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72jo2d9vs5up" w:id="0"/>
      <w:bookmarkEnd w:id="0"/>
      <w:r w:rsidDel="00000000" w:rsidR="00000000" w:rsidRPr="00000000">
        <w:rPr>
          <w:rtl w:val="0"/>
        </w:rPr>
        <w:t xml:space="preserve">Nyro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[nyrolives@gmail.com]</w:t>
      </w:r>
      <w:r w:rsidDel="00000000" w:rsidR="00000000" w:rsidRPr="00000000">
        <w:rPr>
          <w:rtl w:val="0"/>
        </w:rPr>
        <w:t xml:space="preserve"> 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Digital Creator &amp; Frontend Web Developer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Detail-oriented Digital Creator and Frontend Web Developer with a strong foundation in modern web technologies and motion graphics. Experienced in bridging the gap between engaging visual design and functional, responsive web interfaces, as well as producing high-quality video content and custom software tools.</w:t>
      </w:r>
    </w:p>
    <w:p w:rsidR="00000000" w:rsidDel="00000000" w:rsidP="00000000" w:rsidRDefault="00000000" w:rsidRPr="00000000" w14:paraId="00000005">
      <w:pPr>
        <w:pStyle w:val="Heading1"/>
        <w:rPr/>
      </w:pPr>
      <w:bookmarkStart w:colFirst="0" w:colLast="0" w:name="_c6mq7x8kcriv" w:id="1"/>
      <w:bookmarkEnd w:id="1"/>
      <w:r w:rsidDel="00000000" w:rsidR="00000000" w:rsidRPr="00000000">
        <w:rPr>
          <w:rtl w:val="0"/>
        </w:rPr>
        <w:t xml:space="preserve">Technical Skills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Frontend Development:</w:t>
      </w:r>
      <w:r w:rsidDel="00000000" w:rsidR="00000000" w:rsidRPr="00000000">
        <w:rPr>
          <w:rtl w:val="0"/>
        </w:rPr>
        <w:t xml:space="preserve"> HTML5, CSS3, Vanilla JavaScript, Responsive UI/UX Design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Motion Graphics &amp; Video:</w:t>
      </w:r>
      <w:r w:rsidDel="00000000" w:rsidR="00000000" w:rsidRPr="00000000">
        <w:rPr>
          <w:rtl w:val="0"/>
        </w:rPr>
        <w:t xml:space="preserve"> Adobe After Effects (Script automation, Keyframing, Velocity curves, Kinetic typography), ElevenLabs AI Voiceovers, Video Editing, Premiere Pro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Other Competencies:</w:t>
      </w:r>
      <w:r w:rsidDel="00000000" w:rsidR="00000000" w:rsidRPr="00000000">
        <w:rPr>
          <w:rtl w:val="0"/>
        </w:rPr>
        <w:t xml:space="preserve"> E-commerce design, UI animation, After Effects Scripting</w:t>
      </w:r>
    </w:p>
    <w:p w:rsidR="00000000" w:rsidDel="00000000" w:rsidP="00000000" w:rsidRDefault="00000000" w:rsidRPr="00000000" w14:paraId="00000009">
      <w:pPr>
        <w:pStyle w:val="Heading1"/>
        <w:rPr/>
      </w:pPr>
      <w:bookmarkStart w:colFirst="0" w:colLast="0" w:name="_e7sb7au3aekw" w:id="2"/>
      <w:bookmarkEnd w:id="2"/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0A">
      <w:pPr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Waec</w:t>
      </w:r>
    </w:p>
    <w:p w:rsidR="00000000" w:rsidDel="00000000" w:rsidP="00000000" w:rsidRDefault="00000000" w:rsidRPr="00000000" w14:paraId="0000000C">
      <w:pPr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Neco</w:t>
      </w:r>
    </w:p>
    <w:p w:rsidR="00000000" w:rsidDel="00000000" w:rsidP="00000000" w:rsidRDefault="00000000" w:rsidRPr="00000000" w14:paraId="0000000D">
      <w:pPr>
        <w:pStyle w:val="Heading2"/>
        <w:rPr/>
      </w:pPr>
      <w:bookmarkStart w:colFirst="0" w:colLast="0" w:name="_68dubzr8wbgw" w:id="3"/>
      <w:bookmarkEnd w:id="3"/>
      <w:r w:rsidDel="00000000" w:rsidR="00000000" w:rsidRPr="00000000">
        <w:rPr>
          <w:rtl w:val="0"/>
        </w:rPr>
        <w:t xml:space="preserve">Aptech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BSc Software Engineering (In View)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Advanced Diploma in Software Engineering (ADSE) (In View)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1">
      <w:pPr>
        <w:pStyle w:val="Heading1"/>
        <w:rPr/>
      </w:pPr>
      <w:bookmarkStart w:colFirst="0" w:colLast="0" w:name="_cdbxojtb1rd4" w:id="4"/>
      <w:bookmarkEnd w:id="4"/>
      <w:r w:rsidDel="00000000" w:rsidR="00000000" w:rsidRPr="00000000">
        <w:rPr>
          <w:rtl w:val="0"/>
        </w:rPr>
        <w:t xml:space="preserve">Key Projects</w:t>
      </w:r>
    </w:p>
    <w:p w:rsidR="00000000" w:rsidDel="00000000" w:rsidP="00000000" w:rsidRDefault="00000000" w:rsidRPr="00000000" w14:paraId="00000012">
      <w:pPr>
        <w:pStyle w:val="Heading2"/>
        <w:rPr/>
      </w:pPr>
      <w:bookmarkStart w:colFirst="0" w:colLast="0" w:name="_uf0ggmnax1a2" w:id="5"/>
      <w:bookmarkEnd w:id="5"/>
      <w:r w:rsidDel="00000000" w:rsidR="00000000" w:rsidRPr="00000000">
        <w:rPr>
          <w:rtl w:val="0"/>
        </w:rPr>
        <w:t xml:space="preserve">Vitals (Health-Tracking Mobile App)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Conceptualized and created project summaries, marketing copy, and video ad scripts for a mobile application designed to calculate wellness metrics and display workout routines.</w:t>
      </w:r>
    </w:p>
    <w:p w:rsidR="00000000" w:rsidDel="00000000" w:rsidP="00000000" w:rsidRDefault="00000000" w:rsidRPr="00000000" w14:paraId="00000014">
      <w:pPr>
        <w:pStyle w:val="Heading2"/>
        <w:rPr/>
      </w:pPr>
      <w:bookmarkStart w:colFirst="0" w:colLast="0" w:name="_8w712k88n2ut" w:id="6"/>
      <w:bookmarkEnd w:id="6"/>
      <w:r w:rsidDel="00000000" w:rsidR="00000000" w:rsidRPr="00000000">
        <w:rPr>
          <w:rtl w:val="0"/>
        </w:rPr>
        <w:t xml:space="preserve">Glovo SaaS Promotional Advertisement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Scripted and produced motion graphics elements for a promotional SaaS video advertisement.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Directed scene transitions, motion design pacing, and integrated AI-generated voiceovers with precise timing.</w:t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o8ku6cdhhoyd" w:id="7"/>
      <w:bookmarkEnd w:id="7"/>
      <w:r w:rsidDel="00000000" w:rsidR="00000000" w:rsidRPr="00000000">
        <w:rPr>
          <w:rtl w:val="0"/>
        </w:rPr>
        <w:t xml:space="preserve">Velo Stores E-Commerce Platform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Designed and developed a responsive e-commerce web platform tailored for selling gaming hardware and peripherals.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Built custom HTML/CSS layouts, header branding, and interactive product catalog cards.</w:t>
      </w:r>
    </w:p>
    <w:p w:rsidR="00000000" w:rsidDel="00000000" w:rsidP="00000000" w:rsidRDefault="00000000" w:rsidRPr="00000000" w14:paraId="0000001A">
      <w:pPr>
        <w:pStyle w:val="Heading2"/>
        <w:rPr/>
      </w:pPr>
      <w:bookmarkStart w:colFirst="0" w:colLast="0" w:name="_4zykqaclricd" w:id="8"/>
      <w:bookmarkEnd w:id="8"/>
      <w:r w:rsidDel="00000000" w:rsidR="00000000" w:rsidRPr="00000000">
        <w:rPr>
          <w:rtl w:val="0"/>
        </w:rPr>
        <w:t xml:space="preserve">Student Registry Ledger &amp; Scholarship Portals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Built an academic record ledger interface featuring complex multi-level table headers, sticky columns, and a complete dark-mode theme.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Constructed a branded scholarship application webpage for Middlesex University featuring an integrated background video player and accessible form structures.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Inter" w:cs="Inter" w:eastAsia="Inter" w:hAnsi="Inter"/>
        <w:color w:val="334155"/>
        <w:lang w:val="en"/>
      </w:rPr>
    </w:rPrDefault>
    <w:pPrDefault>
      <w:pPr>
        <w:spacing w:line="324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76" w:lineRule="auto"/>
    </w:pPr>
    <w:rPr>
      <w:rFonts w:ascii="Inter" w:cs="Inter" w:eastAsia="Inter" w:hAnsi="Inter"/>
      <w:b w:val="1"/>
      <w:bCs w:val="1"/>
      <w:i w:val="0"/>
      <w:iCs w:val="0"/>
      <w:color w:val="0f172a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76" w:lineRule="auto"/>
    </w:pPr>
    <w:rPr>
      <w:rFonts w:ascii="Inter" w:cs="Inter" w:eastAsia="Inter" w:hAnsi="Inter"/>
      <w:b w:val="1"/>
      <w:bCs w:val="1"/>
      <w:i w:val="0"/>
      <w:iCs w:val="0"/>
      <w:color w:val="1e293b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rFonts w:ascii="Inter" w:cs="Inter" w:eastAsia="Inter" w:hAnsi="Inter"/>
      <w:b w:val="1"/>
      <w:bCs w:val="1"/>
      <w:i w:val="0"/>
      <w:iCs w:val="0"/>
      <w:color w:val="0f172a"/>
      <w:sz w:val="44"/>
      <w:szCs w:val="4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88" w:lineRule="auto"/>
    </w:pPr>
    <w:rPr>
      <w:rFonts w:ascii="Inter" w:cs="Inter" w:eastAsia="Inter" w:hAnsi="Inter"/>
      <w:b w:val="1"/>
      <w:bCs w:val="1"/>
      <w:i w:val="0"/>
      <w:iCs w:val="0"/>
      <w:color w:val="2563eb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